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E2" w:rsidRPr="008E158A" w:rsidRDefault="000652E2" w:rsidP="00C54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3C18" w:rsidRPr="008E158A" w:rsidRDefault="002D3C18" w:rsidP="00C54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158A">
        <w:rPr>
          <w:rFonts w:ascii="Times New Roman" w:hAnsi="Times New Roman" w:cs="Times New Roman"/>
          <w:b/>
          <w:i/>
          <w:sz w:val="32"/>
          <w:szCs w:val="32"/>
        </w:rPr>
        <w:t>Количествено-стойностна сметка</w:t>
      </w:r>
    </w:p>
    <w:p w:rsidR="002D3C18" w:rsidRPr="008E158A" w:rsidRDefault="002D3C18" w:rsidP="00C5450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58A">
        <w:rPr>
          <w:rFonts w:ascii="Times New Roman" w:hAnsi="Times New Roman" w:cs="Times New Roman"/>
          <w:i/>
          <w:sz w:val="24"/>
          <w:szCs w:val="24"/>
        </w:rPr>
        <w:t>за изпълнение на обществена поръчка с предмет:</w:t>
      </w:r>
    </w:p>
    <w:p w:rsidR="002D3C18" w:rsidRPr="008E158A" w:rsidRDefault="002D3C18" w:rsidP="00C5450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E158A">
        <w:rPr>
          <w:rFonts w:ascii="Times New Roman" w:hAnsi="Times New Roman" w:cs="Times New Roman"/>
          <w:b/>
          <w:i/>
          <w:sz w:val="24"/>
          <w:szCs w:val="24"/>
        </w:rPr>
        <w:t>„Текущи ремонтни дейности на обекти на община Пловдив“</w:t>
      </w:r>
    </w:p>
    <w:p w:rsidR="002D3C18" w:rsidRPr="008E158A" w:rsidRDefault="002D3C18" w:rsidP="00C5450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58A">
        <w:rPr>
          <w:rFonts w:ascii="Times New Roman" w:hAnsi="Times New Roman" w:cs="Times New Roman"/>
          <w:b/>
          <w:i/>
          <w:sz w:val="24"/>
          <w:szCs w:val="24"/>
        </w:rPr>
        <w:t>за Обособена позиция</w:t>
      </w:r>
      <w:r w:rsidRPr="008E158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E158A">
        <w:rPr>
          <w:rFonts w:ascii="Times New Roman" w:hAnsi="Times New Roman" w:cs="Times New Roman"/>
          <w:b/>
          <w:i/>
          <w:sz w:val="24"/>
          <w:szCs w:val="24"/>
        </w:rPr>
        <w:t>№2</w:t>
      </w:r>
    </w:p>
    <w:p w:rsidR="002D3C18" w:rsidRPr="008E158A" w:rsidRDefault="002D3C18" w:rsidP="00C5450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58A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20621A" w:rsidRPr="008E158A">
        <w:rPr>
          <w:rFonts w:ascii="Times New Roman" w:hAnsi="Times New Roman" w:cs="Times New Roman"/>
          <w:b/>
          <w:i/>
          <w:sz w:val="24"/>
          <w:szCs w:val="24"/>
        </w:rPr>
        <w:t>Хидроизолация под метални трибуни и текущ ремонт на Финален комплекс</w:t>
      </w:r>
      <w:r w:rsidRPr="008E158A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2D3C18" w:rsidRPr="008E158A" w:rsidRDefault="002D3C18" w:rsidP="00C54502">
      <w:pPr>
        <w:spacing w:before="3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158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Представен</w:t>
      </w:r>
      <w:r w:rsidRPr="008E15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a</w:t>
      </w:r>
      <w:r w:rsidRPr="008E158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от:</w:t>
      </w:r>
    </w:p>
    <w:p w:rsidR="002D3C18" w:rsidRPr="008E158A" w:rsidRDefault="002D3C18" w:rsidP="002D3C18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bg-BG"/>
        </w:rPr>
      </w:pPr>
      <w:r w:rsidRPr="008E158A">
        <w:rPr>
          <w:rFonts w:ascii="Times New Roman" w:eastAsia="Times New Roman" w:hAnsi="Times New Roman" w:cs="Times New Roman"/>
          <w:i/>
          <w:sz w:val="18"/>
          <w:szCs w:val="24"/>
          <w:lang w:eastAsia="bg-BG"/>
        </w:rPr>
        <w:t>(Наименование на участника, ЕИК или друга идентификация)</w:t>
      </w:r>
    </w:p>
    <w:p w:rsidR="002D3C18" w:rsidRPr="008E158A" w:rsidRDefault="002D3C18" w:rsidP="00C545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096"/>
        <w:gridCol w:w="1149"/>
        <w:gridCol w:w="1418"/>
        <w:gridCol w:w="1559"/>
        <w:gridCol w:w="1701"/>
      </w:tblGrid>
      <w:tr w:rsidR="002D3C18" w:rsidRPr="008E158A" w:rsidTr="006C179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2D3C18" w:rsidRPr="008E158A" w:rsidRDefault="002D3C18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2D3C18" w:rsidRPr="008E158A" w:rsidRDefault="002D3C18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на СМР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D3C18" w:rsidRPr="008E158A" w:rsidRDefault="002D3C18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Мерна единица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3C18" w:rsidRPr="008E158A" w:rsidRDefault="002D3C18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3C18" w:rsidRPr="008E158A" w:rsidRDefault="002D3C18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Единична цена в лева без ДДС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3C18" w:rsidRPr="008E158A" w:rsidRDefault="002D3C18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Обща стойност  на СМР в лева без ДДС</w:t>
            </w:r>
          </w:p>
        </w:tc>
      </w:tr>
      <w:tr w:rsidR="002D3C18" w:rsidRPr="008E158A" w:rsidTr="006C179C">
        <w:trPr>
          <w:cantSplit/>
        </w:trPr>
        <w:tc>
          <w:tcPr>
            <w:tcW w:w="567" w:type="dxa"/>
          </w:tcPr>
          <w:p w:rsidR="002D3C18" w:rsidRPr="008E158A" w:rsidRDefault="002D3C18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2D3C18" w:rsidRPr="008E158A" w:rsidRDefault="002D3C18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2D3C18" w:rsidRPr="008E158A" w:rsidRDefault="002D3C18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3C18" w:rsidRPr="008E158A" w:rsidRDefault="002D3C18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3C18" w:rsidRPr="008E158A" w:rsidRDefault="002D3C18" w:rsidP="00D529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3C18" w:rsidRPr="008E158A" w:rsidRDefault="002D3C18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Четири по пет</w:t>
            </w:r>
          </w:p>
          <w:p w:rsidR="002D3C18" w:rsidRPr="008E158A" w:rsidRDefault="002D3C18" w:rsidP="00D52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(6=4*5)</w:t>
            </w:r>
          </w:p>
        </w:tc>
      </w:tr>
      <w:tr w:rsidR="002D3C18" w:rsidRPr="008E158A" w:rsidTr="006C179C">
        <w:trPr>
          <w:cantSplit/>
        </w:trPr>
        <w:tc>
          <w:tcPr>
            <w:tcW w:w="10490" w:type="dxa"/>
            <w:gridSpan w:val="6"/>
            <w:shd w:val="clear" w:color="auto" w:fill="92D050"/>
          </w:tcPr>
          <w:p w:rsidR="002D3C18" w:rsidRPr="008E158A" w:rsidRDefault="002D3C18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I. </w:t>
            </w:r>
            <w:r w:rsidR="0020621A"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Хидроизолация под метални трибуни на Финален комплекс</w:t>
            </w:r>
          </w:p>
        </w:tc>
      </w:tr>
      <w:tr w:rsidR="002D3C18" w:rsidRPr="008E158A" w:rsidTr="006C179C">
        <w:trPr>
          <w:cantSplit/>
        </w:trPr>
        <w:tc>
          <w:tcPr>
            <w:tcW w:w="567" w:type="dxa"/>
          </w:tcPr>
          <w:p w:rsidR="002D3C18" w:rsidRPr="008E158A" w:rsidRDefault="002D3C18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2D3C18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Почистване на стара хидроизолация</w:t>
            </w:r>
          </w:p>
        </w:tc>
        <w:tc>
          <w:tcPr>
            <w:tcW w:w="1149" w:type="dxa"/>
          </w:tcPr>
          <w:p w:rsidR="002D3C18" w:rsidRPr="008E158A" w:rsidRDefault="002D3C18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D3C18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2D3C18" w:rsidRPr="008E158A" w:rsidRDefault="002D3C18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C18" w:rsidRPr="008E158A" w:rsidRDefault="002D3C18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20621A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на основата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5FA6" w:rsidRPr="008E158A" w:rsidTr="006C179C">
        <w:trPr>
          <w:cantSplit/>
        </w:trPr>
        <w:tc>
          <w:tcPr>
            <w:tcW w:w="567" w:type="dxa"/>
          </w:tcPr>
          <w:p w:rsidR="00AE5FA6" w:rsidRPr="00AE5FA6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AE5FA6" w:rsidRPr="00AE5FA6" w:rsidRDefault="00AE5FA6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Изпълнение на хидроизолация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PVC</w:t>
            </w:r>
          </w:p>
        </w:tc>
        <w:tc>
          <w:tcPr>
            <w:tcW w:w="1149" w:type="dxa"/>
          </w:tcPr>
          <w:p w:rsidR="00AE5FA6" w:rsidRPr="008E158A" w:rsidRDefault="00AE5FA6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FA6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AE5FA6" w:rsidRPr="008E158A" w:rsidRDefault="00AE5FA6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AE5FA6" w:rsidRPr="008E158A" w:rsidRDefault="00AE5FA6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A6" w:rsidRPr="008E158A" w:rsidRDefault="00AE5FA6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Също, оформяне на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холкер</w:t>
            </w:r>
            <w:proofErr w:type="spellEnd"/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м'</w:t>
            </w:r>
            <w:proofErr w:type="spellEnd"/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Също, оформяне на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воронки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детайл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Подмяна на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воронки</w:t>
            </w:r>
            <w:proofErr w:type="spellEnd"/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Разбиване на стара настилка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гранитогрес</w:t>
            </w:r>
            <w:proofErr w:type="spellEnd"/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Изпълнение на заздравяващ и изравнителен слой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цементова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замазка под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хидро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топлоизолационен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пакет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Изпълнение на хидроизолация в два пласта битумна мушама с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газопламъчно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залепване и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пароизолационен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слой, вкл. оформяне на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холкер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детайл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Изпълнение на 5 см топлоизолация от XPS или еквивалент, по под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20621A" w:rsidP="00AE5F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E5F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Армирана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цементова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замазка под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гранитогрес</w:t>
            </w:r>
            <w:proofErr w:type="spellEnd"/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20621A" w:rsidP="00AE5F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AE5F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Настилка от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гранитогрес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, с механични показатели за външни подови настилки и цвят по съществуващ образец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20621A" w:rsidP="00AE5F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E5FA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Също, оформяне на борд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м'</w:t>
            </w:r>
            <w:proofErr w:type="spellEnd"/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10490" w:type="dxa"/>
            <w:gridSpan w:val="6"/>
            <w:shd w:val="clear" w:color="auto" w:fill="92D050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Текущ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ремонт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Финален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Демонтаж на стар окачен таван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Изпълнение на окачен таван с водоустойчиви пана, по типов детайл, вкл. конструкция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монтаж на осветление за окачен таван - модул едно пано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Подмяна на ключове и контакти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Подмяна на съществуващ ел. кабел за осветление в окачен таван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м'</w:t>
            </w:r>
            <w:proofErr w:type="spellEnd"/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Демонтаж на стара алуминиева дограма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PVC дограма, петкамерен профил, цвят сив (по образец),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отваряемост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около 50%, с двоен стъклопакет,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нискоемисионно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стъкло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Обръщане на прозорци с </w:t>
            </w: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гипсокартон</w:t>
            </w:r>
            <w:proofErr w:type="spellEnd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, вътрешно, вкл. шпакловка и боядисване (широчина 25 см)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21A" w:rsidRPr="008E158A" w:rsidTr="006C179C">
        <w:trPr>
          <w:cantSplit/>
        </w:trPr>
        <w:tc>
          <w:tcPr>
            <w:tcW w:w="567" w:type="dxa"/>
          </w:tcPr>
          <w:p w:rsidR="0020621A" w:rsidRPr="008E158A" w:rsidRDefault="00AE5FA6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096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Подмазване на облицовка врачански камък при монтиран PVC прозорец, външно</w:t>
            </w:r>
          </w:p>
        </w:tc>
        <w:tc>
          <w:tcPr>
            <w:tcW w:w="114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1A" w:rsidRPr="008E158A" w:rsidRDefault="0020621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5FA6" w:rsidRPr="008E158A" w:rsidTr="006C179C">
        <w:trPr>
          <w:cantSplit/>
        </w:trPr>
        <w:tc>
          <w:tcPr>
            <w:tcW w:w="567" w:type="dxa"/>
          </w:tcPr>
          <w:p w:rsidR="00AE5FA6" w:rsidRDefault="00D0078C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AE5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:rsidR="00AE5FA6" w:rsidRPr="008E158A" w:rsidRDefault="00AE5FA6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алуминиева дограма, цвят бял,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отваряемост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около 50%, с единично обикновено стъкло </w:t>
            </w:r>
          </w:p>
        </w:tc>
        <w:tc>
          <w:tcPr>
            <w:tcW w:w="1149" w:type="dxa"/>
          </w:tcPr>
          <w:p w:rsidR="00AE5FA6" w:rsidRPr="008E158A" w:rsidRDefault="00D0078C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8C">
              <w:rPr>
                <w:rFonts w:ascii="Times New Roman" w:hAnsi="Times New Roman" w:cs="Times New Roman"/>
                <w:i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AE5FA6" w:rsidRPr="008E158A" w:rsidRDefault="00D0078C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E5FA6" w:rsidRPr="008E158A" w:rsidRDefault="00AE5FA6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A6" w:rsidRPr="008E158A" w:rsidRDefault="00AE5FA6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158A" w:rsidRPr="008E158A" w:rsidTr="006C179C">
        <w:trPr>
          <w:cantSplit/>
        </w:trPr>
        <w:tc>
          <w:tcPr>
            <w:tcW w:w="567" w:type="dxa"/>
          </w:tcPr>
          <w:p w:rsidR="008E158A" w:rsidRPr="008E158A" w:rsidRDefault="00D0078C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096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и монтаж на алуминиев профил за връзка на алуминиева дограма (обръщане) към съществуваща ламперия</w:t>
            </w:r>
          </w:p>
        </w:tc>
        <w:tc>
          <w:tcPr>
            <w:tcW w:w="1149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м'</w:t>
            </w:r>
            <w:proofErr w:type="spellEnd"/>
          </w:p>
        </w:tc>
        <w:tc>
          <w:tcPr>
            <w:tcW w:w="1418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158A" w:rsidRPr="008E158A" w:rsidTr="006C179C">
        <w:trPr>
          <w:cantSplit/>
        </w:trPr>
        <w:tc>
          <w:tcPr>
            <w:tcW w:w="567" w:type="dxa"/>
          </w:tcPr>
          <w:p w:rsidR="008E158A" w:rsidRPr="008E158A" w:rsidRDefault="00D0078C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4096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</w:p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Пренасяне на строителни отпадъци в рамките на обекта, ръчно</w:t>
            </w:r>
          </w:p>
        </w:tc>
        <w:tc>
          <w:tcPr>
            <w:tcW w:w="1149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158A" w:rsidRPr="008E158A" w:rsidTr="006C179C">
        <w:trPr>
          <w:cantSplit/>
        </w:trPr>
        <w:tc>
          <w:tcPr>
            <w:tcW w:w="567" w:type="dxa"/>
          </w:tcPr>
          <w:p w:rsidR="008E158A" w:rsidRPr="008E158A" w:rsidRDefault="00D0078C" w:rsidP="001A37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4096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Извозване на строителни отпадъци на депо, вкл. съответните такси, ръчно натоварване и механизирано разтоварване</w:t>
            </w:r>
          </w:p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Забележка: Изключени са отпадъците, които подлежат на рециклиране</w:t>
            </w:r>
          </w:p>
        </w:tc>
        <w:tc>
          <w:tcPr>
            <w:tcW w:w="1149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58A" w:rsidRPr="008E158A" w:rsidRDefault="008E158A" w:rsidP="004F31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158A" w:rsidRPr="008E158A" w:rsidTr="006C179C">
        <w:trPr>
          <w:cantSplit/>
        </w:trPr>
        <w:tc>
          <w:tcPr>
            <w:tcW w:w="8789" w:type="dxa"/>
            <w:gridSpan w:val="5"/>
          </w:tcPr>
          <w:p w:rsidR="008E158A" w:rsidRPr="008E158A" w:rsidRDefault="008E158A" w:rsidP="00D5292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58A">
              <w:rPr>
                <w:rFonts w:ascii="Times New Roman" w:hAnsi="Times New Roman" w:cs="Times New Roman"/>
                <w:i/>
                <w:sz w:val="24"/>
                <w:szCs w:val="24"/>
              </w:rPr>
              <w:t>Обща стойност:</w:t>
            </w:r>
          </w:p>
        </w:tc>
        <w:tc>
          <w:tcPr>
            <w:tcW w:w="1701" w:type="dxa"/>
          </w:tcPr>
          <w:p w:rsidR="008E158A" w:rsidRPr="008E158A" w:rsidRDefault="008E158A" w:rsidP="00D529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179C" w:rsidRDefault="006C179C" w:rsidP="00AE5FA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2D3C18" w:rsidRPr="00C54502" w:rsidRDefault="002D3C18" w:rsidP="00AE5FA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158A">
        <w:rPr>
          <w:rFonts w:ascii="Times New Roman" w:eastAsia="Calibri" w:hAnsi="Times New Roman" w:cs="Times New Roman"/>
          <w:i/>
          <w:sz w:val="24"/>
          <w:szCs w:val="24"/>
        </w:rPr>
        <w:t>Дата:</w:t>
      </w:r>
      <w:r w:rsidRPr="008E158A">
        <w:rPr>
          <w:rFonts w:ascii="Times New Roman" w:eastAsia="Calibri" w:hAnsi="Times New Roman" w:cs="Times New Roman"/>
          <w:i/>
          <w:u w:val="dotted"/>
        </w:rPr>
        <w:t xml:space="preserve">                             </w:t>
      </w:r>
      <w:r w:rsidRPr="008E158A">
        <w:rPr>
          <w:rFonts w:ascii="Times New Roman" w:eastAsia="Calibri" w:hAnsi="Times New Roman" w:cs="Times New Roman"/>
          <w:i/>
        </w:rPr>
        <w:tab/>
      </w:r>
      <w:r w:rsidRPr="008E158A">
        <w:rPr>
          <w:rFonts w:ascii="Times New Roman" w:eastAsia="Calibri" w:hAnsi="Times New Roman" w:cs="Times New Roman"/>
          <w:i/>
        </w:rPr>
        <w:tab/>
      </w:r>
      <w:r w:rsidRPr="008E158A">
        <w:rPr>
          <w:rFonts w:ascii="Times New Roman" w:eastAsia="Calibri" w:hAnsi="Times New Roman" w:cs="Times New Roman"/>
          <w:i/>
        </w:rPr>
        <w:tab/>
      </w:r>
      <w:r w:rsidRPr="008E158A">
        <w:rPr>
          <w:rFonts w:ascii="Times New Roman" w:eastAsia="Calibri" w:hAnsi="Times New Roman" w:cs="Times New Roman"/>
          <w:i/>
        </w:rPr>
        <w:tab/>
      </w:r>
      <w:r w:rsidRPr="008E158A">
        <w:rPr>
          <w:rFonts w:ascii="Times New Roman" w:eastAsia="Calibri" w:hAnsi="Times New Roman" w:cs="Times New Roman"/>
          <w:i/>
          <w:lang w:val="en-US"/>
        </w:rPr>
        <w:t xml:space="preserve">                            </w:t>
      </w:r>
      <w:r w:rsidRPr="008E158A">
        <w:rPr>
          <w:rFonts w:ascii="Times New Roman" w:eastAsia="Calibri" w:hAnsi="Times New Roman" w:cs="Times New Roman"/>
          <w:b/>
          <w:i/>
          <w:sz w:val="24"/>
          <w:szCs w:val="24"/>
        </w:rPr>
        <w:t>ПОДПИС И ПЕЧАТ:</w:t>
      </w:r>
      <w:r w:rsidRPr="008E158A">
        <w:rPr>
          <w:rFonts w:ascii="Times New Roman" w:eastAsia="Calibri" w:hAnsi="Times New Roman" w:cs="Times New Roman"/>
          <w:i/>
          <w:lang w:val="en-US"/>
        </w:rPr>
        <w:t xml:space="preserve">    </w:t>
      </w:r>
    </w:p>
    <w:p w:rsidR="002D3C18" w:rsidRPr="008E158A" w:rsidRDefault="002D3C18" w:rsidP="000652E2">
      <w:pPr>
        <w:pBdr>
          <w:top w:val="dashSmallGap" w:sz="4" w:space="1" w:color="auto"/>
        </w:pBdr>
        <w:spacing w:after="0"/>
        <w:ind w:left="4962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8E158A">
        <w:rPr>
          <w:rFonts w:ascii="Times New Roman" w:eastAsia="Calibri" w:hAnsi="Times New Roman" w:cs="Times New Roman"/>
          <w:i/>
          <w:vertAlign w:val="superscript"/>
        </w:rPr>
        <w:t>Име и фамилия</w:t>
      </w:r>
    </w:p>
    <w:p w:rsidR="00D41EF8" w:rsidRPr="008E158A" w:rsidRDefault="002D3C18" w:rsidP="000652E2">
      <w:pPr>
        <w:pBdr>
          <w:top w:val="dashSmallGap" w:sz="4" w:space="1" w:color="auto"/>
        </w:pBdr>
        <w:ind w:left="4962"/>
        <w:jc w:val="center"/>
        <w:rPr>
          <w:rFonts w:ascii="Times New Roman" w:eastAsia="Calibri" w:hAnsi="Times New Roman" w:cs="Times New Roman"/>
          <w:i/>
          <w:sz w:val="20"/>
        </w:rPr>
      </w:pPr>
      <w:bookmarkStart w:id="0" w:name="_GoBack"/>
      <w:bookmarkEnd w:id="0"/>
      <w:r w:rsidRPr="008E158A">
        <w:rPr>
          <w:rFonts w:ascii="Times New Roman" w:eastAsia="Calibri" w:hAnsi="Times New Roman" w:cs="Times New Roman"/>
          <w:i/>
          <w:vertAlign w:val="superscript"/>
        </w:rPr>
        <w:t>длъжност на представляващия участника</w:t>
      </w:r>
    </w:p>
    <w:sectPr w:rsidR="00D41EF8" w:rsidRPr="008E158A" w:rsidSect="006C179C">
      <w:headerReference w:type="first" r:id="rId8"/>
      <w:pgSz w:w="11906" w:h="16838"/>
      <w:pgMar w:top="1417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D7" w:rsidRDefault="00A657D7" w:rsidP="0062118B">
      <w:pPr>
        <w:spacing w:after="0" w:line="240" w:lineRule="auto"/>
      </w:pPr>
      <w:r>
        <w:separator/>
      </w:r>
    </w:p>
  </w:endnote>
  <w:endnote w:type="continuationSeparator" w:id="0">
    <w:p w:rsidR="00A657D7" w:rsidRDefault="00A657D7" w:rsidP="0062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altName w:val="Franklin Gothic Medium Cond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D7" w:rsidRDefault="00A657D7" w:rsidP="0062118B">
      <w:pPr>
        <w:spacing w:after="0" w:line="240" w:lineRule="auto"/>
      </w:pPr>
      <w:r>
        <w:separator/>
      </w:r>
    </w:p>
  </w:footnote>
  <w:footnote w:type="continuationSeparator" w:id="0">
    <w:p w:rsidR="00A657D7" w:rsidRDefault="00A657D7" w:rsidP="0062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8A" w:rsidRPr="00FB78B5" w:rsidRDefault="008E158A" w:rsidP="008E158A">
    <w:pPr>
      <w:tabs>
        <w:tab w:val="center" w:pos="4536"/>
        <w:tab w:val="right" w:pos="9072"/>
      </w:tabs>
      <w:spacing w:before="120" w:after="0" w:line="240" w:lineRule="auto"/>
      <w:jc w:val="center"/>
      <w:rPr>
        <w:lang w:val="en-US" w:eastAsia="bg-BG"/>
      </w:rPr>
    </w:pPr>
    <w:r w:rsidRPr="00FB78B5">
      <w:rPr>
        <w:noProof/>
        <w:lang w:eastAsia="bg-BG"/>
      </w:rPr>
      <w:drawing>
        <wp:inline distT="0" distB="0" distL="0" distR="0" wp14:anchorId="61ED90AB" wp14:editId="71D3E29C">
          <wp:extent cx="1439873" cy="954159"/>
          <wp:effectExtent l="19050" t="0" r="7927" b="0"/>
          <wp:docPr id="2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873" cy="95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158A" w:rsidRPr="00FB78B5" w:rsidRDefault="008E158A" w:rsidP="008E158A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Helvetica Narrow" w:hAnsi="Helvetica Narrow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78B5">
      <w:rPr>
        <w:rFonts w:ascii="Georgia" w:hAnsi="Georgia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FB78B5">
      <w:rPr>
        <w:rFonts w:ascii="Helvetica Narrow" w:hAnsi="Helvetica Narrow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B78B5">
      <w:rPr>
        <w:rFonts w:ascii="Georgia" w:hAnsi="Georgia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8E158A" w:rsidRPr="008E158A" w:rsidRDefault="008E158A" w:rsidP="008E158A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i/>
        <w:color w:val="262626" w:themeColor="text1" w:themeTint="D9"/>
        <w:sz w:val="18"/>
        <w:lang w:val="en-US" w:eastAsia="bg-BG"/>
      </w:rPr>
    </w:pPr>
    <w:r w:rsidRPr="00FB78B5">
      <w:rPr>
        <w:rFonts w:ascii="Arial Narrow" w:hAnsi="Arial Narrow"/>
        <w:i/>
        <w:color w:val="262626" w:themeColor="text1" w:themeTint="D9"/>
        <w:sz w:val="18"/>
        <w:lang w:eastAsia="bg-BG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18"/>
    <w:rsid w:val="000652E2"/>
    <w:rsid w:val="001642AC"/>
    <w:rsid w:val="00167B5D"/>
    <w:rsid w:val="00170D90"/>
    <w:rsid w:val="001A377E"/>
    <w:rsid w:val="001B0C34"/>
    <w:rsid w:val="001D028F"/>
    <w:rsid w:val="0020621A"/>
    <w:rsid w:val="002D3C18"/>
    <w:rsid w:val="004F31A8"/>
    <w:rsid w:val="00533455"/>
    <w:rsid w:val="0062118B"/>
    <w:rsid w:val="006C179C"/>
    <w:rsid w:val="0074650F"/>
    <w:rsid w:val="007A2480"/>
    <w:rsid w:val="007E27F3"/>
    <w:rsid w:val="00875CD2"/>
    <w:rsid w:val="008E158A"/>
    <w:rsid w:val="009A2910"/>
    <w:rsid w:val="00A657D7"/>
    <w:rsid w:val="00AE5FA6"/>
    <w:rsid w:val="00B85073"/>
    <w:rsid w:val="00B85BB2"/>
    <w:rsid w:val="00B92940"/>
    <w:rsid w:val="00BC3954"/>
    <w:rsid w:val="00C54502"/>
    <w:rsid w:val="00C8665D"/>
    <w:rsid w:val="00CD5683"/>
    <w:rsid w:val="00D0078C"/>
    <w:rsid w:val="00D245DD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18"/>
    <w:pPr>
      <w:spacing w:after="0" w:line="240" w:lineRule="auto"/>
    </w:pPr>
    <w:rPr>
      <w:rFonts w:cstheme="minorBid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118B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118B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2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18"/>
    <w:pPr>
      <w:spacing w:after="0" w:line="240" w:lineRule="auto"/>
    </w:pPr>
    <w:rPr>
      <w:rFonts w:cstheme="minorBid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118B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118B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2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0EF5-8CE2-46C8-AE11-2035EDF7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13</cp:revision>
  <dcterms:created xsi:type="dcterms:W3CDTF">2019-05-23T12:36:00Z</dcterms:created>
  <dcterms:modified xsi:type="dcterms:W3CDTF">2019-07-02T08:46:00Z</dcterms:modified>
</cp:coreProperties>
</file>